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78E" w:rsidRPr="00DA378E" w:rsidRDefault="00DA378E" w:rsidP="00DA378E">
      <w:pPr>
        <w:spacing w:before="60" w:after="6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37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MODUL </w:t>
      </w:r>
      <w:proofErr w:type="gramStart"/>
      <w:r w:rsidRPr="00DA378E">
        <w:rPr>
          <w:rFonts w:ascii="Times New Roman" w:eastAsia="Calibri" w:hAnsi="Times New Roman" w:cs="Times New Roman"/>
          <w:b/>
          <w:bCs/>
          <w:sz w:val="28"/>
          <w:szCs w:val="28"/>
        </w:rPr>
        <w:t>AJAR</w:t>
      </w:r>
      <w:proofErr w:type="gramEnd"/>
      <w:r w:rsidRPr="00DA37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KURIKULUM MERDEKA 2022 (PROTOTIPE)</w:t>
      </w:r>
    </w:p>
    <w:p w:rsidR="00DA378E" w:rsidRPr="00DA378E" w:rsidRDefault="00DA378E" w:rsidP="00DA378E">
      <w:pPr>
        <w:spacing w:before="60" w:after="6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378E">
        <w:rPr>
          <w:rFonts w:ascii="Times New Roman" w:eastAsia="Calibri" w:hAnsi="Times New Roman" w:cs="Times New Roman"/>
          <w:b/>
          <w:bCs/>
          <w:sz w:val="28"/>
          <w:szCs w:val="28"/>
        </w:rPr>
        <w:t>BAHASA INGGRIS</w:t>
      </w:r>
      <w:r w:rsidRPr="00DA378E">
        <w:rPr>
          <w:rFonts w:ascii="Times New Roman" w:eastAsia="Calibri" w:hAnsi="Times New Roman" w:cs="Times New Roman"/>
          <w:b/>
          <w:bCs/>
          <w:sz w:val="28"/>
          <w:szCs w:val="28"/>
          <w:lang w:val="id-ID"/>
        </w:rPr>
        <w:t xml:space="preserve"> </w:t>
      </w:r>
      <w:r w:rsidR="00771CFB">
        <w:rPr>
          <w:rFonts w:ascii="Times New Roman" w:eastAsia="Calibri" w:hAnsi="Times New Roman" w:cs="Times New Roman"/>
          <w:b/>
          <w:bCs/>
          <w:sz w:val="28"/>
          <w:szCs w:val="28"/>
        </w:rPr>
        <w:t>MI</w:t>
      </w:r>
      <w:r w:rsidRPr="00DA378E">
        <w:rPr>
          <w:rFonts w:ascii="Times New Roman" w:eastAsia="Calibri" w:hAnsi="Times New Roman" w:cs="Times New Roman"/>
          <w:b/>
          <w:bCs/>
          <w:sz w:val="28"/>
          <w:szCs w:val="28"/>
          <w:lang w:val="id-ID"/>
        </w:rPr>
        <w:t xml:space="preserve"> </w:t>
      </w:r>
      <w:r w:rsidRPr="00DA378E">
        <w:rPr>
          <w:rFonts w:ascii="Times New Roman" w:eastAsia="Calibri" w:hAnsi="Times New Roman" w:cs="Times New Roman"/>
          <w:b/>
          <w:bCs/>
          <w:sz w:val="28"/>
          <w:szCs w:val="28"/>
        </w:rPr>
        <w:t>KELAS 1</w:t>
      </w:r>
    </w:p>
    <w:p w:rsidR="00DA378E" w:rsidRPr="00DA378E" w:rsidRDefault="00DA378E" w:rsidP="00DA378E">
      <w:pPr>
        <w:spacing w:before="60" w:after="6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Style w:val="TableGrid2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81"/>
      </w:tblGrid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FF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</w:rPr>
            </w:pPr>
            <w:r w:rsidRPr="00DA378E">
              <w:rPr>
                <w:rFonts w:ascii="Times New Roman" w:eastAsia="Times New Roman" w:hAnsi="Times New Roman" w:cs="Times New Roman"/>
              </w:rPr>
              <w:br w:type="page"/>
            </w:r>
            <w:r w:rsidRPr="00DA378E">
              <w:rPr>
                <w:rFonts w:ascii="Times New Roman" w:hAnsi="Times New Roman" w:cs="Times New Roman"/>
                <w:b/>
                <w:bCs/>
              </w:rPr>
              <w:t xml:space="preserve">INFORMASI UMUM 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A.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IDENTITAS MODUL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/>
              </w:rPr>
              <w:t>Nama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</w:rPr>
              <w:t> </w:t>
            </w: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 xml:space="preserve"> Penyusun           :  </w:t>
            </w:r>
            <w:r w:rsidR="00D72861">
              <w:rPr>
                <w:rFonts w:ascii="Times New Roman" w:eastAsia="Calibri" w:hAnsi="Times New Roman" w:cs="Times New Roman"/>
                <w:b/>
              </w:rPr>
              <w:t xml:space="preserve">PUTRI ULFARIANI, </w:t>
            </w:r>
            <w:proofErr w:type="spellStart"/>
            <w:r w:rsidR="00D72861">
              <w:rPr>
                <w:rFonts w:ascii="Times New Roman" w:eastAsia="Calibri" w:hAnsi="Times New Roman" w:cs="Times New Roman"/>
                <w:b/>
              </w:rPr>
              <w:t>S.Pd.I</w:t>
            </w:r>
            <w:proofErr w:type="spellEnd"/>
          </w:p>
          <w:p w:rsidR="00DA378E" w:rsidRPr="00D72861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 xml:space="preserve">Instansi                          :  </w:t>
            </w:r>
            <w:r w:rsidR="00D72861">
              <w:rPr>
                <w:rFonts w:ascii="Times New Roman" w:eastAsia="Calibri" w:hAnsi="Times New Roman" w:cs="Times New Roman"/>
                <w:b/>
              </w:rPr>
              <w:t>MIN 8 ACEH SELATAN</w:t>
            </w:r>
          </w:p>
          <w:p w:rsidR="00DA378E" w:rsidRPr="00D72861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 xml:space="preserve">Tahun Penyusunan      :  Tahun </w:t>
            </w:r>
            <w:r w:rsidR="00D72861">
              <w:rPr>
                <w:rFonts w:ascii="Times New Roman" w:eastAsia="Calibri" w:hAnsi="Times New Roman" w:cs="Times New Roman"/>
                <w:b/>
                <w:lang w:val="id-ID"/>
              </w:rPr>
              <w:t>202</w:t>
            </w:r>
            <w:r w:rsidR="00D72861">
              <w:rPr>
                <w:rFonts w:ascii="Times New Roman" w:eastAsia="Calibri" w:hAnsi="Times New Roman" w:cs="Times New Roman"/>
                <w:b/>
              </w:rPr>
              <w:t>3</w:t>
            </w:r>
          </w:p>
          <w:p w:rsidR="00DA378E" w:rsidRPr="00D72861" w:rsidRDefault="00D72861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id-ID"/>
              </w:rPr>
              <w:t xml:space="preserve">Jenjang Sekolah           :  </w:t>
            </w:r>
            <w:r>
              <w:rPr>
                <w:rFonts w:ascii="Times New Roman" w:eastAsia="Calibri" w:hAnsi="Times New Roman" w:cs="Times New Roman"/>
                <w:b/>
              </w:rPr>
              <w:t>MI</w:t>
            </w:r>
          </w:p>
          <w:p w:rsidR="00DA378E" w:rsidRPr="00DA378E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>Mata Pelajaran             :  Bahasa Inggris</w:t>
            </w:r>
          </w:p>
          <w:p w:rsidR="00DA378E" w:rsidRPr="00DA378E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 xml:space="preserve">Kelas/Semester             :  I (Satu) / I </w:t>
            </w:r>
            <w:r w:rsidRPr="00DA378E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Ganjil</w:t>
            </w:r>
            <w:r w:rsidRPr="00DA378E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DA378E" w:rsidRPr="00DA378E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 xml:space="preserve">Alokasi Waktu              :  </w:t>
            </w: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3 Minggu (2 X 35 Menit)</w:t>
            </w:r>
          </w:p>
          <w:p w:rsidR="00DA378E" w:rsidRPr="00DA378E" w:rsidRDefault="00DA378E" w:rsidP="00DA378E">
            <w:pPr>
              <w:spacing w:before="60" w:after="60"/>
              <w:ind w:left="2631" w:hanging="2268"/>
              <w:contextualSpacing/>
              <w:jc w:val="both"/>
              <w:rPr>
                <w:rFonts w:ascii="Times New Roman" w:eastAsia="Calibri" w:hAnsi="Times New Roman" w:cs="Times New Roman"/>
                <w:b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Unit /Tema                    :  7 / It is a big circle.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B.  KOMPETENSI AWAL 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lang w:val="id-ID"/>
              </w:rPr>
            </w:pPr>
            <w:r w:rsidRPr="00DA378E">
              <w:rPr>
                <w:rFonts w:ascii="Times New Roman" w:hAnsi="Times New Roman" w:cs="Times New Roman"/>
                <w:lang w:val="id-ID"/>
              </w:rPr>
              <w:t>Anak mampu menyebutkan lingkaran, persegi dan segitiga.</w:t>
            </w:r>
          </w:p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DA378E">
              <w:rPr>
                <w:rFonts w:ascii="Times New Roman" w:hAnsi="Times New Roman" w:cs="Times New Roman"/>
                <w:lang w:val="id-ID"/>
              </w:rPr>
              <w:t>Anak dapat menyebutkan ukuran (besar dan kecil) benda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>C.  PROFIL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>PELAJAR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 xml:space="preserve"> PANCASILA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Beriman, bertaqwa kepada Tuhan Yang Maha Esa dan berakhlak mulia. </w:t>
            </w:r>
          </w:p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Kebhinekaan global</w:t>
            </w:r>
          </w:p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Mandiri </w:t>
            </w:r>
          </w:p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Bergotong royong </w:t>
            </w:r>
          </w:p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Kreatif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>D.  SARANA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>DAN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 xml:space="preserve"> PRASARANA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Alat Pembelajaran :  Komputer / laptop, jaringan internet, proyektor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Sumber Belajar (Kementerian Pendidikan, Kebudayaan, Riset, Dan Teknologi Republik Indonesia, 2021 Buku Panduan Guru dan Buku Siswa, Bahasa Inggris untuk SD Kelas 1 Penulis: Lala Intan Gemala, dkk),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Media benda yang berentuk lingkaran, segiempat, dan segitiga.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Lampu ruang kelas yang memadai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Ruang kelas yang cukup luas 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 xml:space="preserve">E.  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 xml:space="preserve">TARGET 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>PESERTA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 xml:space="preserve"> DIDIK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Peserta didik reguler/tipikal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 xml:space="preserve">F.  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>JUMLAH PESERTA DIDIK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</w:rPr>
              <w:t xml:space="preserve">Minimum 15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Maksimum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25</w:t>
            </w:r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 xml:space="preserve">G.  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  <w:t>MODEL PEMBELAJARAN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</w:rPr>
              <w:t>Tatap</w:t>
            </w:r>
            <w:proofErr w:type="spellEnd"/>
            <w:r w:rsidRPr="00DA378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</w:rPr>
              <w:t>Muka</w:t>
            </w:r>
            <w:proofErr w:type="spellEnd"/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FF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lang w:val="id-ID"/>
              </w:rPr>
              <w:t>KOMPNEN INTI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A. 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TUJUAN KEGIATAN PEMBELAJARAN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spacing w:before="60" w:after="60"/>
              <w:ind w:left="363"/>
              <w:jc w:val="both"/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lang w:val="id-ID"/>
              </w:rPr>
              <w:t xml:space="preserve">Capaian Pembelajaran (Fase A) : </w:t>
            </w:r>
          </w:p>
          <w:p w:rsidR="00DA378E" w:rsidRPr="00DA378E" w:rsidRDefault="00DA378E" w:rsidP="00DA378E">
            <w:pPr>
              <w:spacing w:before="60" w:after="60"/>
              <w:ind w:left="363"/>
              <w:jc w:val="both"/>
              <w:rPr>
                <w:rFonts w:ascii="Times New Roman" w:hAnsi="Times New Roman" w:cs="Times New Roman"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lang w:val="id-ID"/>
              </w:rPr>
              <w:t>Menyimak – Berbicara</w:t>
            </w:r>
            <w:r w:rsidRPr="00DA378E">
              <w:rPr>
                <w:rFonts w:ascii="Times New Roman" w:hAnsi="Times New Roman" w:cs="Times New Roman"/>
                <w:lang w:val="id-ID"/>
              </w:rPr>
              <w:t xml:space="preserve">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 xml:space="preserve">Peserta didik menggunakan bahasa Inggris sederhana untuk berinteraksi dalam situasi sosial dan kelas seperti berkenalan, memberikan informasi diri, mengucapkan salam dan selamat tinggal.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 xml:space="preserve">Peserta didik merespon instruksi sederhana (dengan bantuan visual) melalui gerakan tubuh atau menjawab pertanyaan pendek sederhana dengan kata, frase atau kalimat sederhana.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lang w:val="id-ID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>Peserta didik memahami ide pokok dari informasi yang disampaikan secara lisan dengan bantuan</w:t>
            </w:r>
            <w:r w:rsidRPr="00DA378E">
              <w:rPr>
                <w:rFonts w:ascii="Times New Roman" w:hAnsi="Times New Roman" w:cs="Times New Roman"/>
                <w:lang w:val="id-ID"/>
              </w:rPr>
              <w:t xml:space="preserve"> visual dan menggunakan kosa kata sederhana. 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lang w:val="id-ID"/>
              </w:rPr>
            </w:pPr>
            <w:r w:rsidRPr="00DA378E">
              <w:rPr>
                <w:rFonts w:ascii="Times New Roman" w:hAnsi="Times New Roman" w:cs="Times New Roman"/>
                <w:lang w:val="id-ID"/>
              </w:rPr>
              <w:t>Peserta didik menggunakan alat bantu visual untuk membantu mereka berkomunikasi.</w:t>
            </w:r>
          </w:p>
          <w:p w:rsidR="00DA378E" w:rsidRPr="00DA378E" w:rsidRDefault="00DA378E" w:rsidP="00DA378E">
            <w:pPr>
              <w:spacing w:before="60" w:after="60"/>
              <w:ind w:left="363"/>
              <w:jc w:val="both"/>
              <w:rPr>
                <w:rFonts w:ascii="Times New Roman" w:hAnsi="Times New Roman" w:cs="Times New Roman"/>
                <w:b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ind w:left="363"/>
              <w:jc w:val="both"/>
              <w:rPr>
                <w:rFonts w:ascii="Times New Roman" w:hAnsi="Times New Roman" w:cs="Times New Roman"/>
                <w:b/>
              </w:rPr>
            </w:pPr>
            <w:r w:rsidRPr="00DA378E">
              <w:rPr>
                <w:rFonts w:ascii="Times New Roman" w:hAnsi="Times New Roman" w:cs="Times New Roman"/>
                <w:b/>
                <w:lang w:val="id-ID"/>
              </w:rPr>
              <w:t xml:space="preserve">Tujuan </w:t>
            </w:r>
            <w:r w:rsidRPr="00DA378E">
              <w:rPr>
                <w:rFonts w:ascii="Times New Roman" w:hAnsi="Times New Roman" w:cs="Times New Roman"/>
                <w:b/>
                <w:bCs/>
                <w:lang w:val="id-ID"/>
              </w:rPr>
              <w:t>Pembelajaran Unit 7 :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>Peserta didik mampu mengidentifikasi macam-macam bentuk beserta ukurannya.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B.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PEMAHAMAN BERMAKNA 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lang w:val="id-ID"/>
              </w:rPr>
            </w:pPr>
            <w:r w:rsidRPr="00DA378E">
              <w:rPr>
                <w:rFonts w:ascii="Times New Roman" w:hAnsi="Times New Roman" w:cs="Times New Roman"/>
                <w:lang w:val="id-ID"/>
              </w:rPr>
              <w:t>Anak mampu menyebutkan lingkaran, persegi dan segitiga.</w:t>
            </w:r>
          </w:p>
          <w:p w:rsidR="00DA378E" w:rsidRPr="00DA378E" w:rsidRDefault="00DA378E" w:rsidP="00DA378E">
            <w:pPr>
              <w:numPr>
                <w:ilvl w:val="2"/>
                <w:numId w:val="1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DA378E">
              <w:rPr>
                <w:rFonts w:ascii="Times New Roman" w:hAnsi="Times New Roman" w:cs="Times New Roman"/>
                <w:lang w:val="id-ID"/>
              </w:rPr>
              <w:t>Anak dapat menyebutkan ukuran (besar dan kecil) benda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C.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 </w:t>
            </w:r>
            <w:r w:rsidRPr="00DA378E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PERTANYAAN PEMANTIK 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A378E">
              <w:rPr>
                <w:rFonts w:ascii="Times New Roman" w:hAnsi="Times New Roman" w:cs="Times New Roman"/>
                <w:bCs/>
              </w:rPr>
              <w:t>Arti</w:t>
            </w:r>
            <w:proofErr w:type="spellEnd"/>
            <w:r w:rsidRPr="00DA378E">
              <w:rPr>
                <w:rFonts w:ascii="Times New Roman" w:hAnsi="Times New Roman" w:cs="Times New Roman"/>
                <w:bCs/>
              </w:rPr>
              <w:t xml:space="preserve"> </w:t>
            </w:r>
            <w:r w:rsidRPr="00DA378E">
              <w:rPr>
                <w:rFonts w:ascii="Times New Roman" w:hAnsi="Times New Roman" w:cs="Times New Roman"/>
                <w:lang w:val="id-ID"/>
              </w:rPr>
              <w:t>kata </w:t>
            </w:r>
            <w:r w:rsidRPr="00DA378E">
              <w:rPr>
                <w:rFonts w:ascii="Times New Roman" w:hAnsi="Times New Roman" w:cs="Times New Roman"/>
                <w:bCs/>
                <w:lang w:val="id-ID"/>
              </w:rPr>
              <w:t xml:space="preserve">It is a big circle </w:t>
            </w:r>
            <w:r w:rsidRPr="00DA378E">
              <w:rPr>
                <w:rFonts w:ascii="Times New Roman" w:hAnsi="Times New Roman" w:cs="Times New Roman"/>
                <w:lang w:val="id-ID"/>
              </w:rPr>
              <w:t xml:space="preserve">dalam bahasa </w:t>
            </w:r>
            <w:proofErr w:type="gramStart"/>
            <w:r w:rsidRPr="00DA378E">
              <w:rPr>
                <w:rFonts w:ascii="Times New Roman" w:hAnsi="Times New Roman" w:cs="Times New Roman"/>
                <w:lang w:val="id-ID"/>
              </w:rPr>
              <w:t xml:space="preserve">Indonesia </w:t>
            </w:r>
            <w:r w:rsidRPr="00DA378E">
              <w:rPr>
                <w:rFonts w:ascii="Times New Roman" w:hAnsi="Times New Roman" w:cs="Times New Roman"/>
                <w:bCs/>
                <w:lang w:val="id-ID"/>
              </w:rPr>
              <w:t>?</w:t>
            </w:r>
            <w:proofErr w:type="gramEnd"/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tcBorders>
              <w:top w:val="single" w:sz="4" w:space="0" w:color="auto"/>
            </w:tcBorders>
            <w:shd w:val="clear" w:color="auto" w:fill="FF0000"/>
            <w:vAlign w:val="center"/>
          </w:tcPr>
          <w:p w:rsidR="00DA378E" w:rsidRPr="00DA378E" w:rsidRDefault="00DA378E" w:rsidP="00DA378E">
            <w:pPr>
              <w:spacing w:before="60" w:after="6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DA378E">
              <w:rPr>
                <w:rFonts w:ascii="Times New Roman" w:hAnsi="Times New Roman" w:cs="Times New Roman"/>
                <w:b/>
                <w:color w:val="FFFFFF" w:themeColor="background1"/>
                <w:lang w:val="id-ID"/>
              </w:rPr>
              <w:t xml:space="preserve">D. </w:t>
            </w:r>
            <w:r w:rsidRPr="00DA378E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KEGIATAN PEMBELAJARAN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FFFF" w:themeFill="background1"/>
          </w:tcPr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Pembukaan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363" w:hanging="283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Siswa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saling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menyapa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dalam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bahasa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Inggris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lalu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secara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tertib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mempersiapkan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diri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untuk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mengikuti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pembelajaran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.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363" w:hanging="283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Siswa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mendapat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giliran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memimpin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A378E">
              <w:rPr>
                <w:rFonts w:ascii="Times New Roman" w:eastAsia="Calibri" w:hAnsi="Times New Roman" w:cs="Times New Roman"/>
                <w:bCs/>
              </w:rPr>
              <w:t>doa</w:t>
            </w:r>
            <w:proofErr w:type="spellEnd"/>
            <w:proofErr w:type="gram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untuk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memulai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proses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pembelajaran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.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363" w:hanging="28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Siswa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menjawab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pertanyaan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dari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seputar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perasaan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mereka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kondisi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kesehatan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mereka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di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hari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itu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sambil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melakukan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presensi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>.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363" w:hanging="283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A378E">
              <w:rPr>
                <w:rFonts w:ascii="Times New Roman" w:eastAsia="Calibri" w:hAnsi="Times New Roman" w:cs="Times New Roman"/>
                <w:bCs/>
              </w:rPr>
              <w:t xml:space="preserve">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menyampaikan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bahwa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A378E">
              <w:rPr>
                <w:rFonts w:ascii="Times New Roman" w:eastAsia="Calibri" w:hAnsi="Times New Roman" w:cs="Times New Roman"/>
                <w:bCs/>
              </w:rPr>
              <w:t>akan</w:t>
            </w:r>
            <w:proofErr w:type="spellEnd"/>
            <w:proofErr w:type="gram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mengenal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benda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(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kardus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>,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Cs/>
              </w:rPr>
              <w:t xml:space="preserve">jam,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penggaris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segitiga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>).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363" w:hanging="283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A378E">
              <w:rPr>
                <w:rFonts w:ascii="Times New Roman" w:eastAsia="Calibri" w:hAnsi="Times New Roman" w:cs="Times New Roman"/>
                <w:bCs/>
              </w:rPr>
              <w:lastRenderedPageBreak/>
              <w:t xml:space="preserve">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menunjukkan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menyebutkan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A378E">
              <w:rPr>
                <w:rFonts w:ascii="Times New Roman" w:eastAsia="Calibri" w:hAnsi="Times New Roman" w:cs="Times New Roman"/>
                <w:bCs/>
              </w:rPr>
              <w:t>nama</w:t>
            </w:r>
            <w:proofErr w:type="spellEnd"/>
            <w:proofErr w:type="gram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beberapa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benda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>.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363" w:hanging="283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A378E">
              <w:rPr>
                <w:rFonts w:ascii="Times New Roman" w:eastAsia="Calibri" w:hAnsi="Times New Roman" w:cs="Times New Roman"/>
                <w:bCs/>
              </w:rPr>
              <w:t xml:space="preserve">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mengajak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menirukan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A378E">
              <w:rPr>
                <w:rFonts w:ascii="Times New Roman" w:eastAsia="Calibri" w:hAnsi="Times New Roman" w:cs="Times New Roman"/>
                <w:bCs/>
              </w:rPr>
              <w:t>nama</w:t>
            </w:r>
            <w:proofErr w:type="spellEnd"/>
            <w:proofErr w:type="gram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beberapa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benda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disebutkan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>.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Contoh percakapan guru:</w:t>
            </w:r>
          </w:p>
          <w:p w:rsidR="00DA378E" w:rsidRPr="00DA378E" w:rsidRDefault="00DA378E" w:rsidP="00DA378E">
            <w:pPr>
              <w:spacing w:before="60" w:after="60"/>
              <w:ind w:left="1072" w:hanging="70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"Children. Look. I bring some things. There is box, clock, and ruler. What shape is this? Let's guess."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Guru : "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Is the box circle?"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Peserta didik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"No."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"Is the box square?"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Peserta didik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"Yes."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"Ok. Good. Now let's say after me, square."</w:t>
            </w:r>
          </w:p>
          <w:p w:rsidR="00DA378E" w:rsidRPr="00DA378E" w:rsidRDefault="00DA378E" w:rsidP="00DA378E">
            <w:pPr>
              <w:spacing w:before="60" w:after="60"/>
              <w:ind w:left="363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Inti</w:t>
            </w:r>
            <w:proofErr w:type="spellEnd"/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Prosedur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</w:p>
          <w:p w:rsidR="00DA378E" w:rsidRPr="00DA378E" w:rsidRDefault="00DA378E" w:rsidP="00DA378E">
            <w:pPr>
              <w:numPr>
                <w:ilvl w:val="0"/>
                <w:numId w:val="4"/>
              </w:numPr>
              <w:spacing w:before="60" w:after="60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  Listen and draw </w:t>
            </w:r>
          </w:p>
          <w:p w:rsidR="00DA378E" w:rsidRPr="00DA378E" w:rsidRDefault="00DA378E" w:rsidP="00DA378E">
            <w:pPr>
              <w:shd w:val="clear" w:color="auto" w:fill="B8CCE4" w:themeFill="accent1" w:themeFillTint="66"/>
              <w:autoSpaceDE w:val="0"/>
              <w:autoSpaceDN w:val="0"/>
              <w:adjustRightInd w:val="0"/>
              <w:spacing w:before="60" w:after="60"/>
              <w:ind w:left="363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Kegiatan ini menggunakan gunting dan lem, siswa sudah diberi tugas membawa alat tersebut sebelumnya. Guru sudah memfotokopi halaman 64 - 65.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 Guru menyampaikan bahwa peserta didik akan menggambar bentuk benda pada halaman 63.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 Guru menunjuk beberapa benda di kelas (papan tulis) dan bertanya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"What is this?"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Peserta didik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"This is blackboard."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"What shape is this?"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Peserta didik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"Square."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"Good."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 Guru mengajak peserta didik menggambar di awan bentuk benda dengan jari telunjuk.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Ok. Now listen to me, up your finger and draw the shape.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Let's draw circle.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Let's draw big circle.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Let's draw small circle.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Good.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 Guru menyampaikan kepada peserta didik bahwa kita akan menggambar bentuk benda halaman 63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Ok boys and girls. Let's draw two squares on the table.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Peserta didik : peserta didik menggambar. </w:t>
            </w:r>
          </w:p>
          <w:p w:rsidR="00DA378E" w:rsidRPr="00DA378E" w:rsidRDefault="00DA378E" w:rsidP="00DA378E">
            <w:pPr>
              <w:spacing w:before="60" w:after="60"/>
              <w:ind w:left="363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Prosedur Kegiatan: </w:t>
            </w:r>
          </w:p>
          <w:p w:rsidR="00DA378E" w:rsidRPr="00DA378E" w:rsidRDefault="00DA378E" w:rsidP="00DA378E">
            <w:pPr>
              <w:numPr>
                <w:ilvl w:val="0"/>
                <w:numId w:val="4"/>
              </w:num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 Cut and stick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meminta peserta didik membuka halaman 55.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mengingatkan kembali dengan menggambar di awan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Ok students. Listen to me, up your finger and draw the shape.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Let's draw circle.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Let's draw square.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Let's draw triangle.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Good.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memberitahu bahwa peserta didik akan menggunting dan menempel bentuk benda.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rPr>
                <w:rFonts w:ascii="Bookman Old Style" w:eastAsia="Calibri" w:hAnsi="Bookman Old Style" w:cs="Bookman Old Style"/>
                <w:color w:val="000000"/>
                <w:sz w:val="24"/>
                <w:szCs w:val="24"/>
                <w:lang w:val="id-ID"/>
              </w:rPr>
            </w:pP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rPr>
                <w:rFonts w:ascii="Bookman Old Style" w:eastAsia="Calibri" w:hAnsi="Bookman Old Style" w:cs="Bookman Old Style"/>
                <w:color w:val="000000"/>
                <w:sz w:val="24"/>
                <w:szCs w:val="24"/>
                <w:lang w:val="id-ID"/>
              </w:rPr>
            </w:pP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mengajak peserta didik membuka halaman 64- 65.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Guru: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 xml:space="preserve">Students. Look it's house picture, but the house is not tidy yet. Let's shape the house. Cut the shapes and then stick it on book.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rPr>
                <w:rFonts w:ascii="Bookman Old Style" w:eastAsia="Calibri" w:hAnsi="Bookman Old Style" w:cs="Bookman Old Style"/>
                <w:color w:val="000000"/>
                <w:sz w:val="24"/>
                <w:szCs w:val="24"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Prosedur Kegiatan: </w:t>
            </w:r>
          </w:p>
          <w:p w:rsidR="00DA378E" w:rsidRPr="00DA378E" w:rsidRDefault="00DA378E" w:rsidP="00DA378E">
            <w:pPr>
              <w:numPr>
                <w:ilvl w:val="0"/>
                <w:numId w:val="4"/>
              </w:numPr>
              <w:spacing w:before="60" w:after="60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 Look and tick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memberitahu bahwa peserta didik akan mencentang bentuk benda.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mengajak peserta didik membuka buku halaman 66.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- Guru meminta peserta didik mengerjakan halaman tersebut dengan melihat gambar dan memberi tanda centang pada nama bentuk yang sesuai.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rPr>
                <w:rFonts w:ascii="Times New Roman" w:eastAsia="Calibri" w:hAnsi="Times New Roman" w:cs="Times New Roman"/>
                <w:color w:val="000000"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Prosedur Kegiatan: </w:t>
            </w:r>
          </w:p>
          <w:p w:rsidR="00DA378E" w:rsidRPr="00DA378E" w:rsidRDefault="00DA378E" w:rsidP="00DA378E">
            <w:pPr>
              <w:numPr>
                <w:ilvl w:val="0"/>
                <w:numId w:val="4"/>
              </w:numPr>
              <w:spacing w:before="60" w:after="60"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 Point and say </w:t>
            </w:r>
          </w:p>
          <w:p w:rsidR="00DA378E" w:rsidRPr="00DA378E" w:rsidRDefault="00DA378E" w:rsidP="00DA378E">
            <w:pPr>
              <w:shd w:val="clear" w:color="auto" w:fill="B8CCE4" w:themeFill="accent1" w:themeFillTint="66"/>
              <w:autoSpaceDE w:val="0"/>
              <w:autoSpaceDN w:val="0"/>
              <w:adjustRightInd w:val="0"/>
              <w:spacing w:before="60" w:after="60"/>
              <w:ind w:left="363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Kegiatan ini bisa dilakukan di dalam/ di luar kelas.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r w:rsidRPr="00DA378E">
              <w:rPr>
                <w:rFonts w:ascii="Times New Roman" w:hAnsi="Times New Roman" w:cs="Times New Roman"/>
                <w:bCs/>
                <w:color w:val="000000"/>
                <w:lang w:val="id-ID"/>
              </w:rPr>
              <w:t xml:space="preserve"> 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Guru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mengajak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peserta didik berkeliling kelas untuk mengingatkan bentuk benda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Boys and girls. We will go around this school.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lastRenderedPageBreak/>
              <w:t xml:space="preserve">I will point things and you say what colour and what shape is it, ok.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-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Setelah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berkeliling sekolah guru mengajak peserta didik mengamati gambar yang ada di halaman 67.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Guru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: 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We have round the school and we find many shape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What colour is the third grade door?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Peserta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didik : 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Brown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Guru : 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That's right. Now open your book page 69. Listen and put a tick yes or no.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Number one, is the red roof triangle?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>Peserta didik : (mengisi kolom yang tersedia)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363" w:hanging="141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Prosedur Kegiatan: </w:t>
            </w:r>
          </w:p>
          <w:p w:rsidR="00DA378E" w:rsidRPr="00DA378E" w:rsidRDefault="00DA378E" w:rsidP="00DA378E">
            <w:pPr>
              <w:numPr>
                <w:ilvl w:val="0"/>
                <w:numId w:val="4"/>
              </w:numPr>
              <w:spacing w:before="60" w:after="60"/>
              <w:jc w:val="both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 Listen</w:t>
            </w:r>
            <w:r w:rsidRPr="00DA378E">
              <w:rPr>
                <w:rFonts w:ascii="Times New Roman" w:hAnsi="Times New Roman" w:cs="Times New Roman"/>
                <w:b/>
                <w:bCs/>
                <w:color w:val="000000"/>
                <w:lang w:val="id-ID"/>
              </w:rPr>
              <w:t xml:space="preserve"> and tick </w:t>
            </w:r>
          </w:p>
          <w:p w:rsidR="00DA378E" w:rsidRPr="00DA378E" w:rsidRDefault="00DA378E" w:rsidP="00DA378E">
            <w:pPr>
              <w:shd w:val="clear" w:color="auto" w:fill="B8CCE4" w:themeFill="accent1" w:themeFillTint="66"/>
              <w:autoSpaceDE w:val="0"/>
              <w:autoSpaceDN w:val="0"/>
              <w:adjustRightInd w:val="0"/>
              <w:spacing w:before="60" w:after="60"/>
              <w:ind w:left="222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Kegiatan ini membutuhkan beberapa benda atau kartu ± 2 berbentuk lingkaran,</w:t>
            </w:r>
          </w:p>
          <w:p w:rsidR="00DA378E" w:rsidRPr="00DA378E" w:rsidRDefault="00DA378E" w:rsidP="00DA378E">
            <w:pPr>
              <w:shd w:val="clear" w:color="auto" w:fill="B8CCE4" w:themeFill="accent1" w:themeFillTint="66"/>
              <w:autoSpaceDE w:val="0"/>
              <w:autoSpaceDN w:val="0"/>
              <w:adjustRightInd w:val="0"/>
              <w:spacing w:before="60" w:after="60"/>
              <w:ind w:left="222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persegi dan segitiga untuk mengaitkan materi shape and number.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- Guru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memberitahu bahwa kegiatan kali ini mendengarkan bentuk benda dari ucapan guru dan mencentang bentuk yang disebutkan.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- Guru mengajak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peserta didik mengamati benda yang dibawa oleh guru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Guru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: </w:t>
            </w:r>
            <w:r w:rsidRPr="00DA378E">
              <w:rPr>
                <w:rFonts w:ascii="Times New Roman" w:hAnsi="Times New Roman" w:cs="Times New Roman"/>
                <w:i/>
                <w:iCs/>
                <w:color w:val="000000"/>
                <w:lang w:val="id-ID"/>
              </w:rPr>
              <w:t>"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>Ok boys and girls. Look at me. I have many cards with different shapes. What shape is it?"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(sambil mengangkat benda berbentuk circle).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Peserta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didik : </w:t>
            </w:r>
            <w:r w:rsidRPr="00DA378E">
              <w:rPr>
                <w:rFonts w:ascii="Times New Roman" w:hAnsi="Times New Roman" w:cs="Times New Roman"/>
                <w:i/>
                <w:iCs/>
                <w:color w:val="000000"/>
                <w:lang w:val="id-ID"/>
              </w:rPr>
              <w:t>"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Circle."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Guru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 : </w:t>
            </w:r>
            <w:r w:rsidRPr="00DA378E">
              <w:rPr>
                <w:rFonts w:ascii="Times New Roman" w:hAnsi="Times New Roman" w:cs="Times New Roman"/>
                <w:i/>
                <w:iCs/>
                <w:color w:val="000000"/>
                <w:lang w:val="id-ID"/>
              </w:rPr>
              <w:t>"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Good. How many circle. Let's count,One, two, three.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 w:hanging="142"/>
              <w:jc w:val="both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- Guru mengajak peserta didik membuka buku halaman 69.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505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Contoh instruksi: 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>Now open your book page 69</w:t>
            </w: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 xml:space="preserve">. 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Listen to me. I am going to say the shape then find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the</w:t>
            </w:r>
            <w:r w:rsidRPr="00DA378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id-ID"/>
              </w:rPr>
              <w:t xml:space="preserve"> picture and put a tick to the box. 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Prosedur Kegiatan: </w:t>
            </w:r>
          </w:p>
          <w:p w:rsidR="00DA378E" w:rsidRPr="00DA378E" w:rsidRDefault="00DA378E" w:rsidP="00DA378E">
            <w:pPr>
              <w:numPr>
                <w:ilvl w:val="0"/>
                <w:numId w:val="4"/>
              </w:numPr>
              <w:spacing w:before="60" w:after="60"/>
              <w:jc w:val="both"/>
              <w:rPr>
                <w:rFonts w:ascii="Times New Roman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b/>
                <w:bCs/>
                <w:color w:val="000000"/>
                <w:lang w:val="id-ID"/>
              </w:rPr>
              <w:t xml:space="preserve"> My new words 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spacing w:before="60" w:after="60"/>
              <w:ind w:left="222"/>
              <w:rPr>
                <w:rFonts w:ascii="Times New Roman" w:eastAsia="Calibri" w:hAnsi="Times New Roman" w:cs="Times New Roman"/>
                <w:color w:val="000000"/>
                <w:lang w:val="id-ID"/>
              </w:rPr>
            </w:pPr>
            <w:r w:rsidRPr="00DA378E">
              <w:rPr>
                <w:rFonts w:ascii="Times New Roman" w:hAnsi="Times New Roman" w:cs="Times New Roman"/>
                <w:color w:val="000000"/>
                <w:lang w:val="id-ID"/>
              </w:rPr>
              <w:t>Pada tahapan ini guru mengajak peserta didik untuk menyebutkan dan mengucapkan kembali semua kosa kata tentang bentuk (shape) yang telah dipelajari dengan benar dan tepat.</w:t>
            </w:r>
          </w:p>
          <w:p w:rsidR="00DA378E" w:rsidRPr="00DA378E" w:rsidRDefault="00DA378E" w:rsidP="00DA378E">
            <w:pPr>
              <w:autoSpaceDE w:val="0"/>
              <w:autoSpaceDN w:val="0"/>
              <w:adjustRightInd w:val="0"/>
              <w:rPr>
                <w:rFonts w:ascii="Bookman Old Style" w:eastAsia="Calibri" w:hAnsi="Bookman Old Style" w:cs="Bookman Old Style"/>
                <w:color w:val="000000"/>
                <w:sz w:val="24"/>
                <w:szCs w:val="24"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Penutup</w:t>
            </w:r>
            <w:proofErr w:type="spellEnd"/>
            <w:r w:rsidRPr="00DA378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505" w:hanging="28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Siswa menjawab pertanyaan dari guru seputar hal apa yang menarik bagi mereka selama proses pembelajaran hari tersebut. Pertanyaan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iCs/>
                <w:lang w:val="id-ID"/>
              </w:rPr>
              <w:t>Menyebutkan dan menentukan bentuk bangun datar?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505" w:hanging="28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Guru meminta peserta didik untuk membawa LKPD hasil Belajar ke rumah masing-masing, dan meminta peserta didik untuk menunjukkan kepada orang tua/keluarga (penguatan refleksi pemikiran dan proses berfikir).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505" w:hanging="28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Siswa yang mendapat giliran memimpin doa untuk menutup proses pembelajaran. </w:t>
            </w:r>
          </w:p>
          <w:p w:rsidR="00DA378E" w:rsidRPr="00DA378E" w:rsidRDefault="00DA378E" w:rsidP="00DA378E">
            <w:pPr>
              <w:numPr>
                <w:ilvl w:val="2"/>
                <w:numId w:val="3"/>
              </w:numPr>
              <w:spacing w:before="60" w:after="60"/>
              <w:ind w:left="505" w:hanging="283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Siswa mengucapkan salam dan terima kasih, kemudian bersama dengan guru saling mengucapkan selamat berpisah</w:t>
            </w:r>
          </w:p>
          <w:p w:rsidR="00DA378E" w:rsidRPr="00DA378E" w:rsidRDefault="00DA378E" w:rsidP="00DA378E">
            <w:pPr>
              <w:spacing w:before="60" w:after="60"/>
              <w:ind w:left="505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lastRenderedPageBreak/>
              <w:t>E.  ASESMEN / PENILAIAN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Indikator: Menyebutkan dan menentukan bentuk bangun datar</w:t>
            </w:r>
          </w:p>
          <w:tbl>
            <w:tblPr>
              <w:tblStyle w:val="TableGrid"/>
              <w:tblW w:w="0" w:type="auto"/>
              <w:tblInd w:w="36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552"/>
              <w:gridCol w:w="490"/>
              <w:gridCol w:w="490"/>
              <w:gridCol w:w="490"/>
              <w:gridCol w:w="490"/>
              <w:gridCol w:w="490"/>
              <w:gridCol w:w="490"/>
              <w:gridCol w:w="490"/>
              <w:gridCol w:w="490"/>
              <w:gridCol w:w="490"/>
              <w:gridCol w:w="1325"/>
            </w:tblGrid>
            <w:tr w:rsidR="00DA378E" w:rsidRPr="00DA378E" w:rsidTr="00A33240">
              <w:trPr>
                <w:trHeight w:val="299"/>
              </w:trPr>
              <w:tc>
                <w:tcPr>
                  <w:tcW w:w="562" w:type="dxa"/>
                  <w:vMerge w:val="restart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No</w:t>
                  </w:r>
                </w:p>
              </w:tc>
              <w:tc>
                <w:tcPr>
                  <w:tcW w:w="2552" w:type="dxa"/>
                  <w:vMerge w:val="restart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Nama</w:t>
                  </w:r>
                </w:p>
              </w:tc>
              <w:tc>
                <w:tcPr>
                  <w:tcW w:w="4410" w:type="dxa"/>
                  <w:gridSpan w:val="9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Aspek</w:t>
                  </w:r>
                </w:p>
              </w:tc>
              <w:tc>
                <w:tcPr>
                  <w:tcW w:w="1325" w:type="dxa"/>
                  <w:vMerge w:val="restart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Rata-rata</w:t>
                  </w:r>
                </w:p>
              </w:tc>
            </w:tr>
            <w:tr w:rsidR="00DA378E" w:rsidRPr="00DA378E" w:rsidTr="00A33240">
              <w:trPr>
                <w:trHeight w:val="287"/>
              </w:trPr>
              <w:tc>
                <w:tcPr>
                  <w:tcW w:w="562" w:type="dxa"/>
                  <w:vMerge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</w:p>
              </w:tc>
              <w:tc>
                <w:tcPr>
                  <w:tcW w:w="2552" w:type="dxa"/>
                  <w:vMerge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</w:p>
              </w:tc>
              <w:tc>
                <w:tcPr>
                  <w:tcW w:w="1470" w:type="dxa"/>
                  <w:gridSpan w:val="3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Kelancaran</w:t>
                  </w:r>
                </w:p>
              </w:tc>
              <w:tc>
                <w:tcPr>
                  <w:tcW w:w="1470" w:type="dxa"/>
                  <w:gridSpan w:val="3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Ketuntasan</w:t>
                  </w:r>
                </w:p>
              </w:tc>
              <w:tc>
                <w:tcPr>
                  <w:tcW w:w="1470" w:type="dxa"/>
                  <w:gridSpan w:val="3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Pelafalan</w:t>
                  </w:r>
                </w:p>
              </w:tc>
              <w:tc>
                <w:tcPr>
                  <w:tcW w:w="1325" w:type="dxa"/>
                  <w:vMerge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</w:p>
              </w:tc>
            </w:tr>
            <w:tr w:rsidR="00DA378E" w:rsidRPr="00DA378E" w:rsidTr="00A33240">
              <w:trPr>
                <w:trHeight w:val="299"/>
              </w:trPr>
              <w:tc>
                <w:tcPr>
                  <w:tcW w:w="562" w:type="dxa"/>
                  <w:vMerge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</w:p>
              </w:tc>
              <w:tc>
                <w:tcPr>
                  <w:tcW w:w="2552" w:type="dxa"/>
                  <w:vMerge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1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2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3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1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2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3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1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2</w:t>
                  </w:r>
                </w:p>
              </w:tc>
              <w:tc>
                <w:tcPr>
                  <w:tcW w:w="490" w:type="dxa"/>
                  <w:shd w:val="clear" w:color="auto" w:fill="C6D9F1" w:themeFill="text2" w:themeFillTint="33"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  <w:t>3</w:t>
                  </w:r>
                </w:p>
              </w:tc>
              <w:tc>
                <w:tcPr>
                  <w:tcW w:w="1325" w:type="dxa"/>
                  <w:vMerge/>
                  <w:vAlign w:val="center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lang w:val="id-ID"/>
                    </w:rPr>
                  </w:pPr>
                </w:p>
              </w:tc>
            </w:tr>
            <w:tr w:rsidR="00DA378E" w:rsidRPr="00DA378E" w:rsidTr="00A33240">
              <w:trPr>
                <w:trHeight w:val="287"/>
              </w:trPr>
              <w:tc>
                <w:tcPr>
                  <w:tcW w:w="562" w:type="dxa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lang w:val="id-ID"/>
                    </w:rPr>
                    <w:t>1.</w:t>
                  </w:r>
                </w:p>
              </w:tc>
              <w:tc>
                <w:tcPr>
                  <w:tcW w:w="2552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lang w:val="id-ID"/>
                    </w:rPr>
                    <w:t>Halwa</w:t>
                  </w: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1325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</w:tr>
            <w:tr w:rsidR="00DA378E" w:rsidRPr="00DA378E" w:rsidTr="00A33240">
              <w:trPr>
                <w:trHeight w:val="299"/>
              </w:trPr>
              <w:tc>
                <w:tcPr>
                  <w:tcW w:w="562" w:type="dxa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lang w:val="id-ID"/>
                    </w:rPr>
                    <w:t>2.</w:t>
                  </w:r>
                </w:p>
              </w:tc>
              <w:tc>
                <w:tcPr>
                  <w:tcW w:w="2552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lang w:val="id-ID"/>
                    </w:rPr>
                    <w:t>Haidar</w:t>
                  </w: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1325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</w:tr>
            <w:tr w:rsidR="00DA378E" w:rsidRPr="00DA378E" w:rsidTr="00A33240">
              <w:trPr>
                <w:trHeight w:val="299"/>
              </w:trPr>
              <w:tc>
                <w:tcPr>
                  <w:tcW w:w="562" w:type="dxa"/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lang w:val="id-ID"/>
                    </w:rPr>
                    <w:t>3.</w:t>
                  </w:r>
                </w:p>
              </w:tc>
              <w:tc>
                <w:tcPr>
                  <w:tcW w:w="2552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490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  <w:tc>
                <w:tcPr>
                  <w:tcW w:w="1325" w:type="dxa"/>
                </w:tcPr>
                <w:p w:rsidR="00DA378E" w:rsidRPr="00DA378E" w:rsidRDefault="00DA378E" w:rsidP="00DA378E">
                  <w:pPr>
                    <w:spacing w:before="60" w:after="60"/>
                    <w:rPr>
                      <w:rFonts w:ascii="Times New Roman" w:eastAsia="Calibri" w:hAnsi="Times New Roman" w:cs="Times New Roman"/>
                      <w:lang w:val="id-ID"/>
                    </w:rPr>
                  </w:pPr>
                </w:p>
              </w:tc>
            </w:tr>
          </w:tbl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b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>Kelancaran: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1. Jeda lama dalam berkomunikasi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2. Sedikit jeda dalam berkomunikasi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3. Berkomunikasi tanpa jeda yang lama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b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lang w:val="id-ID"/>
              </w:rPr>
              <w:t>Ketuntasan: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1. Kesulitan berkomunikasi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2. Sedikit kesulitan berkomunikasi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3. Berkomunikasi dengan baik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Pelafalan: 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lastRenderedPageBreak/>
              <w:t xml:space="preserve">1. Kesulitan melafalkan 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2. Sedikit kesulitan melafalkan </w:t>
            </w:r>
          </w:p>
          <w:p w:rsidR="00DA378E" w:rsidRPr="00DA378E" w:rsidRDefault="00DA378E" w:rsidP="00DA378E">
            <w:pPr>
              <w:spacing w:before="60" w:after="60"/>
              <w:ind w:left="363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>3. Lancar melafalkan.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lastRenderedPageBreak/>
              <w:t>F.  KEGIATAN PENGAYAAN DAN REMEDIAL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ind w:left="363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/>
                <w:bCs/>
              </w:rPr>
              <w:t>Pengayaan</w:t>
            </w:r>
            <w:proofErr w:type="spellEnd"/>
          </w:p>
          <w:p w:rsidR="00DA378E" w:rsidRPr="00DA378E" w:rsidRDefault="00DA378E" w:rsidP="00DA378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Pengayaan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: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Berisi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informasi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tentang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pembelajaran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dapat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digunakan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guru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untuk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siswa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memiliki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minat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tinggi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terhadap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topik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>/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pembelajaran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atau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memperlihatkan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penguasaan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kompetensi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lebih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tinggi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dibanding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kompetensi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sedang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dipelajari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.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Pengayaan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dilakukan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memilih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satau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satu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tesebut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: </w:t>
            </w:r>
          </w:p>
          <w:p w:rsidR="00DA378E" w:rsidRPr="00DA378E" w:rsidRDefault="00DA378E" w:rsidP="00DA378E">
            <w:pPr>
              <w:numPr>
                <w:ilvl w:val="0"/>
                <w:numId w:val="6"/>
              </w:numPr>
              <w:ind w:left="1072" w:hanging="28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K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pengamatan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aktifitas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sesuai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dengan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Circle, Square, Triangle</w:t>
            </w:r>
          </w:p>
          <w:p w:rsidR="00DA378E" w:rsidRPr="00DA378E" w:rsidRDefault="00DA378E" w:rsidP="00DA378E">
            <w:pPr>
              <w:numPr>
                <w:ilvl w:val="0"/>
                <w:numId w:val="6"/>
              </w:numPr>
              <w:ind w:left="1072" w:hanging="283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pendampingan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dengan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lain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belum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menguasai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penerapan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Circle, Square, Triangle</w:t>
            </w:r>
          </w:p>
          <w:p w:rsidR="00DA378E" w:rsidRPr="00DA378E" w:rsidRDefault="00DA378E" w:rsidP="00DA378E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p w:rsidR="00DA378E" w:rsidRPr="00DA378E" w:rsidRDefault="00DA378E" w:rsidP="00DA378E">
            <w:pPr>
              <w:ind w:left="363"/>
              <w:jc w:val="both"/>
              <w:rPr>
                <w:rFonts w:ascii="Times New Roman" w:eastAsia="Calibri" w:hAnsi="Times New Roman" w:cs="Times New Roman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</w:rPr>
              <w:t>Remedial</w:t>
            </w:r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DA378E" w:rsidRPr="00DA378E" w:rsidRDefault="00DA378E" w:rsidP="00DA378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DA378E">
              <w:rPr>
                <w:rFonts w:ascii="Times New Roman" w:eastAsia="Calibri" w:hAnsi="Times New Roman" w:cs="Times New Roman"/>
                <w:bCs/>
              </w:rPr>
              <w:t>Remedial :</w:t>
            </w:r>
            <w:proofErr w:type="gram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Berisi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informasi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tentang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pembelajaran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untuk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ingin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memperkuat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pemahaman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pada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kompetensi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sebelum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kompetensi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sedang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di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pelajari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atau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untuk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memperlihatkan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penguasaan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kompetensi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lebih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rendah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dibanding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kompetensi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sedang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dipelajari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.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remedial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dilakukan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melalui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: </w:t>
            </w: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A378E">
              <w:rPr>
                <w:rFonts w:ascii="Times New Roman" w:eastAsia="Calibri" w:hAnsi="Times New Roman" w:cs="Times New Roman"/>
                <w:bCs/>
              </w:rPr>
              <w:t xml:space="preserve">1.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Mengikuti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kegiatan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penguataan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konsep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penerapan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sesuai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dengan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DA378E">
              <w:rPr>
                <w:rFonts w:ascii="Times New Roman" w:eastAsia="Calibri" w:hAnsi="Times New Roman" w:cs="Times New Roman"/>
                <w:b/>
                <w:bCs/>
                <w:i/>
                <w:lang w:val="id-ID"/>
              </w:rPr>
              <w:t>Circle, Square, Triangle</w:t>
            </w: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A378E">
              <w:rPr>
                <w:rFonts w:ascii="Times New Roman" w:eastAsia="Calibri" w:hAnsi="Times New Roman" w:cs="Times New Roman"/>
                <w:bCs/>
              </w:rPr>
              <w:t xml:space="preserve">2.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Peserta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didik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setelah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itu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melakukan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tutor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sebaya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dengan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teman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yang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sudah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mencapai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tujuan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A378E">
              <w:rPr>
                <w:rFonts w:ascii="Times New Roman" w:eastAsia="Calibri" w:hAnsi="Times New Roman" w:cs="Times New Roman"/>
                <w:bCs/>
              </w:rPr>
              <w:t>pembelajaran</w:t>
            </w:r>
            <w:proofErr w:type="spellEnd"/>
            <w:r w:rsidRPr="00DA378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82"/>
              <w:gridCol w:w="4783"/>
            </w:tblGrid>
            <w:tr w:rsidR="00DA378E" w:rsidRPr="00DA378E" w:rsidTr="00A33240">
              <w:tc>
                <w:tcPr>
                  <w:tcW w:w="4782" w:type="dxa"/>
                  <w:tcBorders>
                    <w:top w:val="nil"/>
                    <w:bottom w:val="nil"/>
                    <w:right w:val="nil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 w:rsidRPr="00DA378E">
                    <w:rPr>
                      <w:rFonts w:ascii="Times New Roman" w:eastAsia="Calibri" w:hAnsi="Times New Roman" w:cs="Times New Roman"/>
                    </w:rPr>
                    <w:t>Mengetahui</w:t>
                  </w:r>
                  <w:proofErr w:type="spellEnd"/>
                </w:p>
                <w:p w:rsidR="00DA378E" w:rsidRPr="00DA378E" w:rsidRDefault="00D72861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Kepala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Madrasah</w:t>
                  </w:r>
                  <w:r w:rsidR="00DA378E" w:rsidRPr="00DA378E">
                    <w:rPr>
                      <w:rFonts w:ascii="Times New Roman" w:eastAsia="Calibri" w:hAnsi="Times New Roman" w:cs="Times New Roman"/>
                    </w:rPr>
                    <w:t>,</w:t>
                  </w: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72861" w:rsidRDefault="00D72861" w:rsidP="00D72861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WILYA MURTI,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>S.Ag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>M.Pd</w:t>
                  </w:r>
                  <w:proofErr w:type="spellEnd"/>
                </w:p>
                <w:p w:rsidR="00DA378E" w:rsidRPr="00DA378E" w:rsidRDefault="00D72861" w:rsidP="00D72861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NIP. 197504021999052001</w:t>
                  </w:r>
                </w:p>
              </w:tc>
              <w:tc>
                <w:tcPr>
                  <w:tcW w:w="47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378E" w:rsidRPr="00DA378E" w:rsidRDefault="00D72861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Samadua</w:t>
                  </w:r>
                  <w:proofErr w:type="spellEnd"/>
                  <w:r w:rsidR="00DA378E" w:rsidRPr="00DA378E">
                    <w:rPr>
                      <w:rFonts w:ascii="Times New Roman" w:eastAsia="Calibri" w:hAnsi="Times New Roman" w:cs="Times New Roman"/>
                    </w:rPr>
                    <w:t xml:space="preserve">,   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Juli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2023</w:t>
                  </w: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</w:rPr>
                    <w:t xml:space="preserve">Guru </w:t>
                  </w:r>
                  <w:proofErr w:type="spellStart"/>
                  <w:r w:rsidRPr="00DA378E">
                    <w:rPr>
                      <w:rFonts w:ascii="Times New Roman" w:eastAsia="Calibri" w:hAnsi="Times New Roman" w:cs="Times New Roman"/>
                    </w:rPr>
                    <w:t>Kelas</w:t>
                  </w:r>
                  <w:proofErr w:type="spellEnd"/>
                  <w:r w:rsidRPr="00DA378E">
                    <w:rPr>
                      <w:rFonts w:ascii="Times New Roman" w:eastAsia="Calibri" w:hAnsi="Times New Roman" w:cs="Times New Roman"/>
                    </w:rPr>
                    <w:t xml:space="preserve"> I,</w:t>
                  </w: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A378E" w:rsidRPr="00DA378E" w:rsidRDefault="00D72861" w:rsidP="00DA378E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PUTRI ULFARIANI,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>S.Pd.I</w:t>
                  </w:r>
                  <w:proofErr w:type="spellEnd"/>
                </w:p>
              </w:tc>
            </w:tr>
          </w:tbl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DA378E" w:rsidRDefault="00DA378E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771CFB" w:rsidRPr="00DA378E" w:rsidRDefault="00771CFB" w:rsidP="00DA378E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DA378E" w:rsidRPr="00DA378E" w:rsidRDefault="00DA378E" w:rsidP="00DA378E">
            <w:pPr>
              <w:ind w:left="1072" w:hanging="352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FF00"/>
          </w:tcPr>
          <w:p w:rsidR="00DA378E" w:rsidRPr="00DA378E" w:rsidRDefault="00DA378E" w:rsidP="00DA378E">
            <w:pPr>
              <w:tabs>
                <w:tab w:val="left" w:pos="2670"/>
              </w:tabs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LAMPIRAN</w:t>
            </w:r>
            <w:r w:rsidRPr="00DA378E">
              <w:rPr>
                <w:rFonts w:ascii="Times New Roman" w:eastAsia="Calibri" w:hAnsi="Times New Roman" w:cs="Times New Roman"/>
                <w:b/>
                <w:bCs/>
              </w:rPr>
              <w:tab/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color w:val="FFFFFF" w:themeColor="background1"/>
                <w:lang w:val="id-ID"/>
              </w:rPr>
              <w:t xml:space="preserve">A.  </w:t>
            </w:r>
            <w:r w:rsidRPr="00DA378E">
              <w:rPr>
                <w:rFonts w:ascii="Times New Roman" w:eastAsia="Calibri" w:hAnsi="Times New Roman" w:cs="Times New Roman"/>
                <w:b/>
                <w:color w:val="FFFFFF" w:themeColor="background1"/>
              </w:rPr>
              <w:t>LEMBAR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 xml:space="preserve"> KERJA PESERTA DIDIK (LKPD)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LEMBAR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 xml:space="preserve"> KERJA PESERTA DIDIK (LKPD) Ke-1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Nama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Kelas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Petunjuk!</w:t>
            </w:r>
          </w:p>
          <w:p w:rsidR="00DA378E" w:rsidRPr="00DA378E" w:rsidRDefault="00DA378E" w:rsidP="00DA378E">
            <w:pPr>
              <w:spacing w:before="60" w:after="60"/>
              <w:ind w:left="176"/>
              <w:jc w:val="center"/>
              <w:rPr>
                <w:rFonts w:ascii="Times New Roman" w:eastAsia="Calibri" w:hAnsi="Times New Roman" w:cs="Times New Roman"/>
                <w:bCs/>
                <w:lang w:val="id-ID" w:eastAsia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drawing>
                <wp:inline distT="0" distB="0" distL="0" distR="0" wp14:anchorId="630E45A7" wp14:editId="35930ECF">
                  <wp:extent cx="2815590" cy="4224020"/>
                  <wp:effectExtent l="0" t="0" r="0" b="0"/>
                  <wp:docPr id="1" name="Picture 1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sugi handoyo\Pictures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316" cy="423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LEMBAR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 xml:space="preserve"> KERJA PESERTA DIDIK (LKPD) Ke-2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Nama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Kelas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Petunjuk!</w:t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drawing>
                <wp:inline distT="0" distB="0" distL="0" distR="0" wp14:anchorId="091BB188" wp14:editId="067652FA">
                  <wp:extent cx="3049905" cy="3756660"/>
                  <wp:effectExtent l="0" t="0" r="0" b="0"/>
                  <wp:docPr id="2" name="Picture 2" descr="C:\Users\sugi handoyo\Pictures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:\Users\sugi handoyo\Pictures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992" cy="3773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lastRenderedPageBreak/>
              <w:drawing>
                <wp:inline distT="0" distB="0" distL="0" distR="0" wp14:anchorId="07ECF115" wp14:editId="27E95CAA">
                  <wp:extent cx="3924300" cy="5255260"/>
                  <wp:effectExtent l="0" t="0" r="0" b="0"/>
                  <wp:docPr id="3" name="Picture 3" descr="C:\Users\sugi handoyo\Pictures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:\Users\sugi handoyo\Pictures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6154" cy="5258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LEMBAR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 xml:space="preserve"> KERJA PESERTA DIDIK (LKPD) Ke-3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Nama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Kelas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Petunjuk!</w:t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lastRenderedPageBreak/>
              <w:drawing>
                <wp:inline distT="0" distB="0" distL="0" distR="0" wp14:anchorId="1BF966B8" wp14:editId="49E6579E">
                  <wp:extent cx="3556635" cy="4772025"/>
                  <wp:effectExtent l="0" t="0" r="0" b="0"/>
                  <wp:docPr id="4" name="Picture 4" descr="C:\Users\sugi handoyo\Pictures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:\Users\sugi handoyo\Pictures\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8712" cy="4774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LEMBAR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 xml:space="preserve"> KERJA PESERTA DIDIK (LKPD) Ke-4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Nama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Kelas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Petunjuk!</w:t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drawing>
                <wp:inline distT="0" distB="0" distL="0" distR="0" wp14:anchorId="55FEEB0C" wp14:editId="2F8C1EC0">
                  <wp:extent cx="3362325" cy="4116070"/>
                  <wp:effectExtent l="0" t="0" r="0" b="0"/>
                  <wp:docPr id="5" name="Picture 5" descr="C:\Users\sugi handoyo\Pictures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C:\Users\sugi handoyo\Pictures\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409" cy="412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LEMBAR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d-ID"/>
              </w:rPr>
              <w:t xml:space="preserve"> KERJA PESERTA DIDIK (LKPD) Ke-5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Nama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Kelas :</w:t>
            </w: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Petunjuk!</w:t>
            </w:r>
          </w:p>
          <w:p w:rsidR="00DA378E" w:rsidRPr="00DA378E" w:rsidRDefault="00DA378E" w:rsidP="00DA378E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lastRenderedPageBreak/>
              <w:drawing>
                <wp:inline distT="0" distB="0" distL="0" distR="0" wp14:anchorId="45CF8600" wp14:editId="455483CB">
                  <wp:extent cx="3990975" cy="5829300"/>
                  <wp:effectExtent l="0" t="0" r="0" b="0"/>
                  <wp:docPr id="6" name="Picture 6" descr="C:\Users\sugi handoyo\Pictures\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C:\Users\sugi handoyo\Pictures\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75" cy="582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ind w:left="176"/>
              <w:jc w:val="center"/>
              <w:rPr>
                <w:rFonts w:ascii="Times New Roman" w:eastAsia="Calibri" w:hAnsi="Times New Roman" w:cs="Times New Roman"/>
                <w:bCs/>
                <w:lang w:val="id-ID" w:eastAsia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noProof/>
              </w:rPr>
              <w:drawing>
                <wp:inline distT="0" distB="0" distL="0" distR="0" wp14:anchorId="770B9995" wp14:editId="130FEFDA">
                  <wp:extent cx="3838575" cy="3333750"/>
                  <wp:effectExtent l="0" t="0" r="0" b="0"/>
                  <wp:docPr id="7" name="Picture 7" descr="C:\Users\sugi handoyo\Pictures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C:\Users\sugi handoyo\Pictures\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ind w:left="176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ind w:left="176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ind w:left="176"/>
              <w:jc w:val="center"/>
              <w:rPr>
                <w:rFonts w:ascii="Times New Roman" w:eastAsia="Calibri" w:hAnsi="Times New Roman" w:cs="Times New Roman"/>
                <w:bCs/>
                <w:lang w:val="id-ID"/>
              </w:rPr>
            </w:pPr>
          </w:p>
          <w:tbl>
            <w:tblPr>
              <w:tblStyle w:val="TableGrid2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52"/>
              <w:gridCol w:w="3252"/>
              <w:gridCol w:w="3253"/>
            </w:tblGrid>
            <w:tr w:rsidR="00DA378E" w:rsidRPr="00DA378E" w:rsidTr="00A33240">
              <w:tc>
                <w:tcPr>
                  <w:tcW w:w="3252" w:type="dxa"/>
                  <w:tcBorders>
                    <w:right w:val="single" w:sz="4" w:space="0" w:color="auto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  <w:t>Nilai</w:t>
                  </w:r>
                </w:p>
              </w:tc>
              <w:tc>
                <w:tcPr>
                  <w:tcW w:w="325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</w:tc>
              <w:tc>
                <w:tcPr>
                  <w:tcW w:w="3253" w:type="dxa"/>
                  <w:tcBorders>
                    <w:left w:val="single" w:sz="4" w:space="0" w:color="auto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  <w:r w:rsidRPr="00DA378E"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  <w:t>Paraf Orang Tua</w:t>
                  </w:r>
                </w:p>
              </w:tc>
            </w:tr>
            <w:tr w:rsidR="00DA378E" w:rsidRPr="00DA378E" w:rsidTr="00A33240">
              <w:tc>
                <w:tcPr>
                  <w:tcW w:w="3252" w:type="dxa"/>
                  <w:tcBorders>
                    <w:right w:val="single" w:sz="4" w:space="0" w:color="auto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</w:tc>
              <w:tc>
                <w:tcPr>
                  <w:tcW w:w="325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</w:tc>
              <w:tc>
                <w:tcPr>
                  <w:tcW w:w="3253" w:type="dxa"/>
                  <w:tcBorders>
                    <w:left w:val="single" w:sz="4" w:space="0" w:color="auto"/>
                  </w:tcBorders>
                </w:tcPr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  <w:p w:rsidR="00DA378E" w:rsidRPr="00DA378E" w:rsidRDefault="00DA378E" w:rsidP="00DA378E">
                  <w:pPr>
                    <w:spacing w:before="60" w:after="60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lang w:val="id-ID"/>
                    </w:rPr>
                  </w:pPr>
                </w:p>
              </w:tc>
            </w:tr>
          </w:tbl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lastRenderedPageBreak/>
              <w:t>B.  REFLEKSI PESERTA DIDIK DAN GURU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spacing w:before="60" w:after="60"/>
              <w:ind w:left="3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 xml:space="preserve">A.  Refleksi Guru: </w:t>
            </w:r>
          </w:p>
          <w:p w:rsidR="00DA378E" w:rsidRPr="00DA378E" w:rsidRDefault="00DA378E" w:rsidP="00DA378E">
            <w:pPr>
              <w:spacing w:before="60" w:after="60"/>
              <w:ind w:left="647" w:right="130" w:hanging="28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1.  Bagaimanakah reaksi peserta didik dalam mengikuti pembelajaran pada unit ini? </w:t>
            </w:r>
          </w:p>
          <w:p w:rsidR="00DA378E" w:rsidRPr="00DA378E" w:rsidRDefault="00DA378E" w:rsidP="00DA378E">
            <w:pPr>
              <w:spacing w:before="60" w:after="60"/>
              <w:ind w:left="647" w:right="130" w:hanging="28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2.  Apakah yang menjadi kendala dalam pembelajaran pada unit ini? </w:t>
            </w:r>
          </w:p>
          <w:p w:rsidR="00DA378E" w:rsidRPr="00DA378E" w:rsidRDefault="00DA378E" w:rsidP="00DA378E">
            <w:pPr>
              <w:spacing w:before="60" w:after="60"/>
              <w:ind w:left="647" w:right="130" w:hanging="28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3.  Bagaiamana pencapaian Keberhasilan dalam pembelajaran unit ini? </w:t>
            </w:r>
          </w:p>
          <w:p w:rsidR="00DA378E" w:rsidRPr="00DA378E" w:rsidRDefault="00DA378E" w:rsidP="00DA378E">
            <w:pPr>
              <w:spacing w:before="60" w:after="60"/>
              <w:ind w:left="647" w:right="130" w:hanging="28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4.  Apa poin penting yang menjadi catatan dalam menyelesaikan permasalahan pembelajaran pada unit ini? </w:t>
            </w:r>
          </w:p>
          <w:p w:rsidR="00DA378E" w:rsidRPr="00DA378E" w:rsidRDefault="00DA378E" w:rsidP="00DA378E">
            <w:pPr>
              <w:spacing w:before="60" w:after="60"/>
              <w:ind w:left="647" w:right="130" w:hanging="28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lang w:val="id-ID"/>
              </w:rPr>
              <w:t xml:space="preserve">5.  Satu kata atau kalimat yang menggambarkan pencapaian pembelajaran pada unit ini? </w:t>
            </w:r>
          </w:p>
          <w:p w:rsidR="00DA378E" w:rsidRPr="00DA378E" w:rsidRDefault="00DA378E" w:rsidP="00DA378E">
            <w:pPr>
              <w:spacing w:before="60" w:after="60"/>
              <w:ind w:left="647" w:right="130" w:hanging="284"/>
              <w:jc w:val="both"/>
              <w:rPr>
                <w:rFonts w:ascii="Times New Roman" w:eastAsia="Calibri" w:hAnsi="Times New Roman" w:cs="Times New Roman"/>
                <w:lang w:val="id-ID"/>
              </w:rPr>
            </w:pPr>
          </w:p>
          <w:p w:rsidR="00DA378E" w:rsidRPr="00DA378E" w:rsidRDefault="00DA378E" w:rsidP="00DA378E">
            <w:pPr>
              <w:spacing w:before="60" w:after="60"/>
              <w:ind w:left="34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lang w:val="id-ID"/>
              </w:rPr>
              <w:t>B.  Refleksi Peserta Didik:</w:t>
            </w:r>
          </w:p>
          <w:p w:rsidR="00DA378E" w:rsidRPr="00DA378E" w:rsidRDefault="00DA378E" w:rsidP="00DA378E">
            <w:pPr>
              <w:spacing w:before="60" w:after="60"/>
              <w:ind w:left="363"/>
              <w:jc w:val="both"/>
              <w:rPr>
                <w:rFonts w:ascii="Times New Roman" w:eastAsia="Calibri" w:hAnsi="Times New Roman" w:cs="Times New Roman"/>
                <w:b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/>
                <w:bCs/>
                <w:noProof/>
              </w:rPr>
              <w:drawing>
                <wp:inline distT="0" distB="0" distL="0" distR="0" wp14:anchorId="4DC27A0A" wp14:editId="38D0B91C">
                  <wp:extent cx="5162550" cy="1638300"/>
                  <wp:effectExtent l="0" t="0" r="0" b="0"/>
                  <wp:docPr id="8" name="Picture 8" descr="C:\Users\sugi handoyo\Pictures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sugi handoyo\Pictures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5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78E" w:rsidRPr="00DA378E" w:rsidRDefault="00DA378E" w:rsidP="00DA378E">
            <w:pPr>
              <w:spacing w:before="60" w:after="60"/>
              <w:ind w:left="34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color w:val="FFFFFF" w:themeColor="background1"/>
                <w:lang w:val="id-ID"/>
              </w:rPr>
              <w:t xml:space="preserve">C.   </w:t>
            </w:r>
            <w:r w:rsidRPr="00DA378E">
              <w:rPr>
                <w:rFonts w:ascii="Times New Roman" w:eastAsia="Calibri" w:hAnsi="Times New Roman" w:cs="Times New Roman"/>
                <w:b/>
                <w:color w:val="FFFFFF" w:themeColor="background1"/>
              </w:rPr>
              <w:t>GLOSARIUM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>Children are able to say circle, square and triangle.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>Children are able to mention size (big and small) things.</w:t>
            </w:r>
          </w:p>
          <w:p w:rsidR="00DA378E" w:rsidRPr="00DA378E" w:rsidRDefault="00DA378E" w:rsidP="00DA378E">
            <w:pPr>
              <w:numPr>
                <w:ilvl w:val="0"/>
                <w:numId w:val="2"/>
              </w:numPr>
              <w:spacing w:before="60" w:after="60"/>
              <w:ind w:left="647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DA378E">
              <w:rPr>
                <w:rFonts w:ascii="Times New Roman" w:hAnsi="Times New Roman" w:cs="Times New Roman"/>
                <w:bCs/>
                <w:lang w:val="id-ID"/>
              </w:rPr>
              <w:t>Circle, Square, Triangle</w:t>
            </w:r>
            <w:r w:rsidRPr="00DA378E">
              <w:rPr>
                <w:rFonts w:ascii="Times New Roman" w:hAnsi="Times New Roman" w:cs="Times New Roman"/>
              </w:rPr>
              <w:t>.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  <w:shd w:val="clear" w:color="auto" w:fill="FF0000"/>
          </w:tcPr>
          <w:p w:rsidR="00DA378E" w:rsidRPr="00DA378E" w:rsidRDefault="00DA378E" w:rsidP="00DA378E">
            <w:pPr>
              <w:spacing w:before="60" w:after="60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</w:rPr>
            </w:pPr>
            <w:r w:rsidRPr="00DA378E">
              <w:rPr>
                <w:rFonts w:ascii="Times New Roman" w:eastAsia="Calibri" w:hAnsi="Times New Roman" w:cs="Times New Roman"/>
                <w:b/>
                <w:color w:val="FFFFFF" w:themeColor="background1"/>
                <w:lang w:val="id-ID"/>
              </w:rPr>
              <w:t xml:space="preserve">D.   </w:t>
            </w:r>
            <w:r w:rsidRPr="00DA378E">
              <w:rPr>
                <w:rFonts w:ascii="Times New Roman" w:eastAsia="Calibri" w:hAnsi="Times New Roman" w:cs="Times New Roman"/>
                <w:b/>
                <w:color w:val="FFFFFF" w:themeColor="background1"/>
              </w:rPr>
              <w:t>DAFTAR</w:t>
            </w:r>
            <w:r w:rsidRPr="00DA378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lang w:val="id-ID"/>
              </w:rPr>
              <w:t xml:space="preserve"> PUSTAKA</w:t>
            </w:r>
          </w:p>
        </w:tc>
      </w:tr>
      <w:tr w:rsidR="00DA378E" w:rsidRPr="00DA378E" w:rsidTr="00A33240">
        <w:trPr>
          <w:jc w:val="center"/>
        </w:trPr>
        <w:tc>
          <w:tcPr>
            <w:tcW w:w="9781" w:type="dxa"/>
          </w:tcPr>
          <w:p w:rsidR="00DA378E" w:rsidRPr="00DA378E" w:rsidRDefault="00DA378E" w:rsidP="00DA378E">
            <w:pPr>
              <w:numPr>
                <w:ilvl w:val="0"/>
                <w:numId w:val="5"/>
              </w:numPr>
              <w:spacing w:before="60" w:after="60"/>
              <w:contextualSpacing/>
              <w:jc w:val="both"/>
              <w:rPr>
                <w:rFonts w:ascii="Times New Roman" w:eastAsia="Calibri" w:hAnsi="Times New Roman" w:cs="Times New Roman"/>
                <w:bCs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 xml:space="preserve">Kementerian Pendidikan, Kebudayaan, Riset, Dan Teknologi Republik Indonesia, 2021 Buku Panduan Guru dan Siswa </w:t>
            </w:r>
            <w:r w:rsidRPr="00DA378E">
              <w:rPr>
                <w:rFonts w:ascii="Times New Roman" w:eastAsia="Calibri" w:hAnsi="Times New Roman" w:cs="Times New Roman"/>
                <w:bCs/>
                <w:i/>
                <w:iCs/>
                <w:lang w:val="id-ID"/>
              </w:rPr>
              <w:t xml:space="preserve">My Next Words </w:t>
            </w: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untuk SD Kelas I , Penulis: Lala Intan Gemala, dkk (ISBN: 978-602-244-512-8 (jil.1))</w:t>
            </w:r>
          </w:p>
          <w:p w:rsidR="00DA378E" w:rsidRPr="00DA378E" w:rsidRDefault="00DA378E" w:rsidP="00DA378E">
            <w:pPr>
              <w:numPr>
                <w:ilvl w:val="0"/>
                <w:numId w:val="5"/>
              </w:numPr>
              <w:spacing w:before="60" w:after="60"/>
              <w:contextualSpacing/>
              <w:jc w:val="both"/>
              <w:rPr>
                <w:rFonts w:ascii="Times New Roman" w:eastAsia="Calibri" w:hAnsi="Times New Roman" w:cs="Times New Roman"/>
                <w:color w:val="0070C0"/>
                <w:u w:val="single"/>
                <w:lang w:val="id-ID"/>
              </w:rPr>
            </w:pPr>
            <w:r w:rsidRPr="00DA378E">
              <w:rPr>
                <w:rFonts w:ascii="Times New Roman" w:eastAsia="Calibri" w:hAnsi="Times New Roman" w:cs="Times New Roman"/>
                <w:bCs/>
                <w:lang w:val="id-ID"/>
              </w:rPr>
              <w:t>Sumber lainnya yang Releven</w:t>
            </w:r>
          </w:p>
        </w:tc>
      </w:tr>
    </w:tbl>
    <w:p w:rsidR="00DA378E" w:rsidRPr="00DA378E" w:rsidRDefault="00DA378E" w:rsidP="00DA378E">
      <w:pPr>
        <w:spacing w:before="60" w:after="60" w:line="240" w:lineRule="auto"/>
        <w:rPr>
          <w:rFonts w:ascii="Times New Roman" w:hAnsi="Times New Roman" w:cs="Times New Roman"/>
        </w:rPr>
      </w:pPr>
    </w:p>
    <w:p w:rsidR="00031A86" w:rsidRDefault="00031A86"/>
    <w:sectPr w:rsidR="00031A8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2" w:h="1927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9AB" w:rsidRDefault="003F59AB" w:rsidP="00DA378E">
      <w:pPr>
        <w:spacing w:after="0" w:line="240" w:lineRule="auto"/>
      </w:pPr>
      <w:r>
        <w:separator/>
      </w:r>
    </w:p>
  </w:endnote>
  <w:endnote w:type="continuationSeparator" w:id="0">
    <w:p w:rsidR="003F59AB" w:rsidRDefault="003F59AB" w:rsidP="00DA3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78E" w:rsidRDefault="00DA37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5D1" w:rsidRPr="00DA378E" w:rsidRDefault="00771CFB" w:rsidP="00DA378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78E" w:rsidRDefault="00DA37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9AB" w:rsidRDefault="003F59AB" w:rsidP="00DA378E">
      <w:pPr>
        <w:spacing w:after="0" w:line="240" w:lineRule="auto"/>
      </w:pPr>
      <w:r>
        <w:separator/>
      </w:r>
    </w:p>
  </w:footnote>
  <w:footnote w:type="continuationSeparator" w:id="0">
    <w:p w:rsidR="003F59AB" w:rsidRDefault="003F59AB" w:rsidP="00DA3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78E" w:rsidRDefault="00DA37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5D1" w:rsidRDefault="00771CFB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78E" w:rsidRDefault="00DA37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97BABA"/>
    <w:multiLevelType w:val="multilevel"/>
    <w:tmpl w:val="8B97BABA"/>
    <w:lvl w:ilvl="0">
      <w:start w:val="1"/>
      <w:numFmt w:val="decimal"/>
      <w:lvlText w:val="%1."/>
      <w:lvlJc w:val="left"/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AD7880"/>
    <w:multiLevelType w:val="multilevel"/>
    <w:tmpl w:val="08AD7880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84CF1"/>
    <w:multiLevelType w:val="multilevel"/>
    <w:tmpl w:val="24B84CF1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210349"/>
    <w:multiLevelType w:val="multilevel"/>
    <w:tmpl w:val="2D2103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C20C3"/>
    <w:multiLevelType w:val="multilevel"/>
    <w:tmpl w:val="47CC20C3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3171A37"/>
    <w:multiLevelType w:val="multilevel"/>
    <w:tmpl w:val="73171A37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8E"/>
    <w:rsid w:val="00031A86"/>
    <w:rsid w:val="00280BCE"/>
    <w:rsid w:val="003F59AB"/>
    <w:rsid w:val="00771CFB"/>
    <w:rsid w:val="00D72861"/>
    <w:rsid w:val="00D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78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A378E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qFormat/>
    <w:rsid w:val="00DA378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4">
    <w:name w:val="Table Grid24"/>
    <w:basedOn w:val="TableNormal"/>
    <w:uiPriority w:val="39"/>
    <w:rsid w:val="00DA378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78E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A3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7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78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A378E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qFormat/>
    <w:rsid w:val="00DA378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4">
    <w:name w:val="Table Grid24"/>
    <w:basedOn w:val="TableNormal"/>
    <w:uiPriority w:val="39"/>
    <w:rsid w:val="00DA378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78E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A3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1568</Words>
  <Characters>8943</Characters>
  <Application>Microsoft Office Word</Application>
  <DocSecurity>0</DocSecurity>
  <Lines>74</Lines>
  <Paragraphs>20</Paragraphs>
  <ScaleCrop>false</ScaleCrop>
  <Company/>
  <LinksUpToDate>false</LinksUpToDate>
  <CharactersWithSpaces>10491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2023-11-28T08:25:00Z</dcterms:created>
  <dcterms:modified xsi:type="dcterms:W3CDTF">2023-11-30T00:38:00Z</dcterms:modified>
</cp:coreProperties>
</file>